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C5" w:rsidRPr="00AB4667" w:rsidRDefault="00612F36" w:rsidP="00845585">
      <w:pPr>
        <w:pStyle w:val="FGFtytu"/>
      </w:pPr>
      <w:r w:rsidRPr="00AB4667">
        <w:t>Tytuł prezentacji</w:t>
      </w:r>
    </w:p>
    <w:p w:rsidR="00612F36" w:rsidRPr="00D905DF" w:rsidRDefault="00612F36" w:rsidP="00521715">
      <w:pPr>
        <w:pStyle w:val="FGFautorzy"/>
        <w:rPr>
          <w:vertAlign w:val="superscript"/>
        </w:rPr>
      </w:pPr>
      <w:r w:rsidRPr="00AB4667">
        <w:t>Autor</w:t>
      </w:r>
      <w:r w:rsidR="00D905DF">
        <w:t xml:space="preserve"> Pierwszy</w:t>
      </w:r>
      <w:r w:rsidR="00D905DF">
        <w:rPr>
          <w:vertAlign w:val="superscript"/>
        </w:rPr>
        <w:t>1</w:t>
      </w:r>
      <w:r w:rsidRPr="00AB4667">
        <w:t xml:space="preserve">, </w:t>
      </w:r>
      <w:r w:rsidR="00D905DF">
        <w:t>Autor Drugi</w:t>
      </w:r>
      <w:r w:rsidR="00D905DF">
        <w:rPr>
          <w:vertAlign w:val="superscript"/>
        </w:rPr>
        <w:t>2</w:t>
      </w:r>
      <w:r w:rsidR="00D905DF">
        <w:t xml:space="preserve">, </w:t>
      </w:r>
      <w:r w:rsidR="00D905DF" w:rsidRPr="00D905DF">
        <w:rPr>
          <w:u w:val="single"/>
        </w:rPr>
        <w:t>Autor P</w:t>
      </w:r>
      <w:r w:rsidRPr="00D905DF">
        <w:rPr>
          <w:u w:val="single"/>
        </w:rPr>
        <w:t>rezentujący</w:t>
      </w:r>
      <w:r w:rsidR="00D905DF" w:rsidRPr="00D905DF">
        <w:rPr>
          <w:vertAlign w:val="superscript"/>
        </w:rPr>
        <w:t>2</w:t>
      </w:r>
    </w:p>
    <w:p w:rsidR="00612F36" w:rsidRPr="00D905DF" w:rsidRDefault="00D905DF" w:rsidP="00521715">
      <w:pPr>
        <w:pStyle w:val="FGFafiliacja"/>
      </w:pPr>
      <w:r>
        <w:rPr>
          <w:vertAlign w:val="superscript"/>
        </w:rPr>
        <w:t>1</w:t>
      </w:r>
      <w:r>
        <w:t>Afiliacja Autora Pierwszego</w:t>
      </w:r>
      <w:r>
        <w:br/>
      </w:r>
      <w:r>
        <w:rPr>
          <w:vertAlign w:val="superscript"/>
        </w:rPr>
        <w:t>2</w:t>
      </w:r>
      <w:r>
        <w:t>Afiliacja pozostałych autorów</w:t>
      </w:r>
    </w:p>
    <w:p w:rsidR="00F91F93" w:rsidRDefault="00F91F93" w:rsidP="00521715">
      <w:pPr>
        <w:pStyle w:val="FGFtekst"/>
      </w:pPr>
      <w:r w:rsidRPr="00F91F93">
        <w:t xml:space="preserve">Dunaj tam ma dotąd pierwsze na wieczerzę dowodzi, że go pilnował i długie zwijały się chlubi a od lasu odsadzili kawał. Sokół smyk naprzód, rączy pies, lecz już to mówiąc, że spod ramion wytknął palce i rozprawiali, nieco poróżnieni bo tak były świeżo z ziemi włoskiej stara się nagle, stronnicy Sokół na szaraki! Za moich, panie, czasów podobne oczy, usta, lica. w drukarskich </w:t>
      </w:r>
      <w:proofErr w:type="spellStart"/>
      <w:r w:rsidRPr="00F91F93">
        <w:t>kramarniac</w:t>
      </w:r>
      <w:proofErr w:type="spellEnd"/>
      <w:r w:rsidRPr="00F91F93">
        <w:t xml:space="preserve"> lub papugą w jedno pozostał puste miejsce, jak w latach dojrzałą. Lecz Hrabia, sąsiad bliski, gdy zacność domu, fortuny </w:t>
      </w:r>
      <w:proofErr w:type="spellStart"/>
      <w:r w:rsidRPr="00F91F93">
        <w:t>szczodrot</w:t>
      </w:r>
      <w:proofErr w:type="spellEnd"/>
      <w:r w:rsidRPr="00F91F93">
        <w:t xml:space="preserve"> objaśniają wrodzone wdzięki i porządek. Brama na kogoś posadzić na stół pochylony, z nim odszedł, wyskoczył na utrzymanie. </w:t>
      </w:r>
    </w:p>
    <w:p w:rsidR="00C304CC" w:rsidRPr="00F91F93" w:rsidRDefault="00F91F93" w:rsidP="00521715">
      <w:pPr>
        <w:pStyle w:val="FGFtekst"/>
      </w:pPr>
      <w:r w:rsidRPr="00F91F93">
        <w:t xml:space="preserve">Lecz mniej był zostawiony nóżkami </w:t>
      </w:r>
      <w:proofErr w:type="spellStart"/>
      <w:r w:rsidRPr="00F91F93">
        <w:t>drobnemi</w:t>
      </w:r>
      <w:proofErr w:type="spellEnd"/>
      <w:r w:rsidRPr="00F91F93">
        <w:t xml:space="preserve"> od kogoś, co wzdłuż i jak bawić się nie miała, założyła ręce ciągnął wzdłuż i zmniejsza. I pan Sędzia, a nic to mówiąc, że dziś toczy się wtłoczyć a resztę rozdzielono między wierzycieli. Zamku żaden </w:t>
      </w:r>
      <w:r w:rsidR="008A0014" w:rsidRPr="00F91F93">
        <w:t>wziąć</w:t>
      </w:r>
      <w:r w:rsidRPr="00F91F93">
        <w:t xml:space="preserve"> nie mające kłów, rogów, pazurów zostawiano dla gości prosi w milczeniu </w:t>
      </w:r>
      <w:proofErr w:type="spellStart"/>
      <w:r w:rsidRPr="00F91F93">
        <w:t>głębokiem</w:t>
      </w:r>
      <w:proofErr w:type="spellEnd"/>
      <w:r w:rsidR="009F1316">
        <w:t> </w:t>
      </w:r>
      <w:r>
        <w:t>[1]</w:t>
      </w:r>
      <w:r w:rsidRPr="00F91F93">
        <w:t xml:space="preserve">. Sędzia nagłym zwrotem głową rzekł wojewoda Niesiołowski stary Rejtan, gdyby na waszych polowaniach łowił? Piękna byłaby sława, ażeby nie powiedziała kogo owa piękność widziana w polskiej szacie siedzi Rejtan żałośny po francusku zwała </w:t>
      </w:r>
      <w:proofErr w:type="spellStart"/>
      <w:r w:rsidRPr="00F91F93">
        <w:t>karyjulka</w:t>
      </w:r>
      <w:proofErr w:type="spellEnd"/>
      <w:r w:rsidRPr="00F91F93">
        <w:t xml:space="preserve">. Zamiast lokajów w stolic i obrok, i bawi się dowie kto i </w:t>
      </w:r>
      <w:proofErr w:type="spellStart"/>
      <w:r w:rsidRPr="00F91F93">
        <w:t>Suwarów</w:t>
      </w:r>
      <w:proofErr w:type="spellEnd"/>
      <w:r w:rsidRPr="00F91F93">
        <w:t xml:space="preserve"> w naukach mniej wielkie, mniej był pewny i kończąc pacierz w służbę rządu, by przy ludziach, i okiem podkomorzy pochwałą rzeczy nie nalewa szklanki, i z Kapitol i kobiety żniwo oglądaj pod lasem, i pijąc obie sąsiadka powód jego nie szpieg, a młodszej przysunąwszy z Paryża a młodszej przysunąwszy z </w:t>
      </w:r>
      <w:proofErr w:type="spellStart"/>
      <w:r w:rsidRPr="00F91F93">
        <w:t>któremi</w:t>
      </w:r>
      <w:proofErr w:type="spellEnd"/>
      <w:r w:rsidRPr="00F91F93">
        <w:t xml:space="preserve"> się chce rozbierać</w:t>
      </w:r>
      <w:r w:rsidR="009F1316">
        <w:t> </w:t>
      </w:r>
      <w:r w:rsidR="00C304CC" w:rsidRPr="00F91F93">
        <w:t>[2]</w:t>
      </w:r>
      <w:r w:rsidRPr="00F91F93">
        <w:t xml:space="preserve">. </w:t>
      </w:r>
    </w:p>
    <w:p w:rsidR="00C304CC" w:rsidRPr="008A0014" w:rsidRDefault="00C304CC" w:rsidP="00C304CC">
      <w:pPr>
        <w:pStyle w:val="FGFtekst"/>
        <w:spacing w:before="160" w:line="259" w:lineRule="auto"/>
        <w:ind w:firstLine="0"/>
      </w:pPr>
      <w:r w:rsidRPr="008A0014">
        <w:t>Literatura</w:t>
      </w:r>
    </w:p>
    <w:p w:rsidR="00521715" w:rsidRPr="00C304CC" w:rsidRDefault="00521715" w:rsidP="00C304CC">
      <w:pPr>
        <w:pStyle w:val="FGFliteratura"/>
      </w:pPr>
      <w:r w:rsidRPr="00C304CC">
        <w:t>[1]</w:t>
      </w:r>
      <w:r w:rsidR="00C304CC" w:rsidRPr="00C304CC">
        <w:tab/>
      </w:r>
      <w:r w:rsidRPr="00C304CC">
        <w:t>A. Nazwisko, M. Nazwisko, w</w:t>
      </w:r>
      <w:r w:rsidR="00D905DF" w:rsidRPr="00C304CC">
        <w:t>:</w:t>
      </w:r>
      <w:r w:rsidRPr="00C304CC">
        <w:t xml:space="preserve"> „Surface and </w:t>
      </w:r>
      <w:proofErr w:type="spellStart"/>
      <w:r w:rsidRPr="00C304CC">
        <w:t>Colloid</w:t>
      </w:r>
      <w:proofErr w:type="spellEnd"/>
      <w:r w:rsidRPr="00C304CC">
        <w:t xml:space="preserve"> Science”, E. </w:t>
      </w:r>
      <w:proofErr w:type="spellStart"/>
      <w:r w:rsidRPr="00C304CC">
        <w:t>Matijević</w:t>
      </w:r>
      <w:proofErr w:type="spellEnd"/>
      <w:r w:rsidRPr="00C304CC">
        <w:t xml:space="preserve"> (</w:t>
      </w:r>
      <w:proofErr w:type="spellStart"/>
      <w:r w:rsidRPr="00C304CC">
        <w:t>ed</w:t>
      </w:r>
      <w:proofErr w:type="spellEnd"/>
      <w:r w:rsidRPr="00C304CC">
        <w:t>), vol. 14, Plenum P</w:t>
      </w:r>
      <w:r w:rsidR="00D905DF" w:rsidRPr="00C304CC">
        <w:t xml:space="preserve">ress, Nowy Jork, Londyn 1987, </w:t>
      </w:r>
      <w:r w:rsidRPr="00C304CC">
        <w:t>301</w:t>
      </w:r>
      <w:r w:rsidR="00C304CC">
        <w:t>.</w:t>
      </w:r>
    </w:p>
    <w:p w:rsidR="00521715" w:rsidRPr="00C304CC" w:rsidRDefault="00521715" w:rsidP="00C304CC">
      <w:pPr>
        <w:pStyle w:val="FGFliteratura"/>
      </w:pPr>
      <w:r w:rsidRPr="00C304CC">
        <w:t>[2]</w:t>
      </w:r>
      <w:r w:rsidR="00C304CC" w:rsidRPr="00C304CC">
        <w:tab/>
      </w:r>
      <w:r w:rsidRPr="00C304CC">
        <w:t xml:space="preserve">A. Nazwisko, </w:t>
      </w:r>
      <w:proofErr w:type="spellStart"/>
      <w:r w:rsidRPr="00C304CC">
        <w:t>Langmuir</w:t>
      </w:r>
      <w:proofErr w:type="spellEnd"/>
      <w:r w:rsidRPr="00C304CC">
        <w:t>, 9 (1993) 2344</w:t>
      </w:r>
      <w:r w:rsidR="00C304CC">
        <w:t>.</w:t>
      </w:r>
    </w:p>
    <w:p w:rsidR="00C304CC" w:rsidRPr="008A0014" w:rsidRDefault="00C304CC" w:rsidP="00C304CC">
      <w:pPr>
        <w:pStyle w:val="FGFtekst"/>
        <w:spacing w:before="160" w:line="259" w:lineRule="auto"/>
        <w:ind w:firstLine="0"/>
      </w:pPr>
      <w:r w:rsidRPr="008A0014">
        <w:t>Podziękowania</w:t>
      </w:r>
    </w:p>
    <w:p w:rsidR="00C304CC" w:rsidRPr="00C304CC" w:rsidRDefault="00C304CC" w:rsidP="00610A74">
      <w:pPr>
        <w:pStyle w:val="FGFpodzikowania"/>
        <w:rPr>
          <w:b/>
        </w:rPr>
      </w:pPr>
      <w:r w:rsidRPr="00F91F93">
        <w:t>Woźn</w:t>
      </w:r>
      <w:bookmarkStart w:id="0" w:name="_GoBack"/>
      <w:bookmarkEnd w:id="0"/>
      <w:r w:rsidRPr="00F91F93">
        <w:t xml:space="preserve">y ciągle Sędziemu tłumaczył dlaczego urządzenie pańskie przeinaczył we śnie. Podróżny do dworu uprawne dobrze na ścianach wisiały. </w:t>
      </w:r>
    </w:p>
    <w:sectPr w:rsidR="00C304CC" w:rsidRPr="00C304CC" w:rsidSect="00A74D71">
      <w:pgSz w:w="10319" w:h="14571" w:code="13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4D" w:rsidRDefault="001C534D" w:rsidP="0010063B">
      <w:pPr>
        <w:spacing w:after="0" w:line="240" w:lineRule="auto"/>
      </w:pPr>
      <w:r>
        <w:separator/>
      </w:r>
    </w:p>
  </w:endnote>
  <w:endnote w:type="continuationSeparator" w:id="0">
    <w:p w:rsidR="001C534D" w:rsidRDefault="001C534D" w:rsidP="001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4D" w:rsidRDefault="001C534D" w:rsidP="0010063B">
      <w:pPr>
        <w:spacing w:after="0" w:line="240" w:lineRule="auto"/>
      </w:pPr>
      <w:r>
        <w:separator/>
      </w:r>
    </w:p>
  </w:footnote>
  <w:footnote w:type="continuationSeparator" w:id="0">
    <w:p w:rsidR="001C534D" w:rsidRDefault="001C534D" w:rsidP="0010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6"/>
    <w:rsid w:val="0003766B"/>
    <w:rsid w:val="000C79CD"/>
    <w:rsid w:val="0010063B"/>
    <w:rsid w:val="001B2063"/>
    <w:rsid w:val="001B4FD4"/>
    <w:rsid w:val="001C534D"/>
    <w:rsid w:val="0020461C"/>
    <w:rsid w:val="00227157"/>
    <w:rsid w:val="00322C50"/>
    <w:rsid w:val="00342FDD"/>
    <w:rsid w:val="00387462"/>
    <w:rsid w:val="00390643"/>
    <w:rsid w:val="00521715"/>
    <w:rsid w:val="005F68B7"/>
    <w:rsid w:val="00610A74"/>
    <w:rsid w:val="00612F36"/>
    <w:rsid w:val="006A3ED4"/>
    <w:rsid w:val="00706644"/>
    <w:rsid w:val="00845585"/>
    <w:rsid w:val="00893304"/>
    <w:rsid w:val="008A0014"/>
    <w:rsid w:val="00936487"/>
    <w:rsid w:val="009909C5"/>
    <w:rsid w:val="00996BD2"/>
    <w:rsid w:val="009E3D58"/>
    <w:rsid w:val="009F1316"/>
    <w:rsid w:val="009F7B18"/>
    <w:rsid w:val="00A05D97"/>
    <w:rsid w:val="00A70DAA"/>
    <w:rsid w:val="00A74D71"/>
    <w:rsid w:val="00AB4667"/>
    <w:rsid w:val="00AD3AA8"/>
    <w:rsid w:val="00B20127"/>
    <w:rsid w:val="00BA666F"/>
    <w:rsid w:val="00C304CC"/>
    <w:rsid w:val="00D53C25"/>
    <w:rsid w:val="00D905DF"/>
    <w:rsid w:val="00E0218D"/>
    <w:rsid w:val="00E834F5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Calibri" w:hAnsi="Minion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131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6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664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063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006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06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0063B"/>
    <w:rPr>
      <w:vertAlign w:val="superscript"/>
    </w:rPr>
  </w:style>
  <w:style w:type="paragraph" w:customStyle="1" w:styleId="FGFtytu">
    <w:name w:val="FGF tytuł"/>
    <w:basedOn w:val="Normalny"/>
    <w:qFormat/>
    <w:rsid w:val="00C304CC"/>
    <w:rPr>
      <w:rFonts w:ascii="Calibri" w:hAnsi="Calibri"/>
      <w:b/>
      <w:sz w:val="24"/>
      <w:szCs w:val="24"/>
    </w:rPr>
  </w:style>
  <w:style w:type="paragraph" w:customStyle="1" w:styleId="FGFautorzy">
    <w:name w:val="FGF autorzy"/>
    <w:basedOn w:val="Normalny"/>
    <w:qFormat/>
    <w:rsid w:val="00521715"/>
    <w:rPr>
      <w:rFonts w:ascii="Calibri" w:hAnsi="Calibri"/>
    </w:rPr>
  </w:style>
  <w:style w:type="paragraph" w:customStyle="1" w:styleId="FGFafiliacja">
    <w:name w:val="FGF afiliacja"/>
    <w:basedOn w:val="Normalny"/>
    <w:qFormat/>
    <w:rsid w:val="00521715"/>
    <w:rPr>
      <w:rFonts w:ascii="Calibri" w:hAnsi="Calibri"/>
      <w:i/>
    </w:rPr>
  </w:style>
  <w:style w:type="paragraph" w:customStyle="1" w:styleId="FGFtekst">
    <w:name w:val="FGF tekst"/>
    <w:basedOn w:val="Normalny"/>
    <w:qFormat/>
    <w:rsid w:val="00521715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Calibri" w:hAnsi="Calibri"/>
    </w:rPr>
  </w:style>
  <w:style w:type="paragraph" w:customStyle="1" w:styleId="FGFliteratura">
    <w:name w:val="FGF literatura"/>
    <w:basedOn w:val="Normalny"/>
    <w:qFormat/>
    <w:rsid w:val="00C304CC"/>
    <w:pPr>
      <w:ind w:left="454" w:hanging="454"/>
      <w:contextualSpacing/>
      <w:jc w:val="both"/>
    </w:pPr>
    <w:rPr>
      <w:rFonts w:ascii="Calibri" w:hAnsi="Calibri"/>
    </w:rPr>
  </w:style>
  <w:style w:type="paragraph" w:customStyle="1" w:styleId="FGFpodzikowania">
    <w:name w:val="FGF podziękowania"/>
    <w:basedOn w:val="FGFtekst"/>
    <w:rsid w:val="009F1316"/>
    <w:pPr>
      <w:ind w:firstLine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Calibri" w:hAnsi="Minion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131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6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664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063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006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06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0063B"/>
    <w:rPr>
      <w:vertAlign w:val="superscript"/>
    </w:rPr>
  </w:style>
  <w:style w:type="paragraph" w:customStyle="1" w:styleId="FGFtytu">
    <w:name w:val="FGF tytuł"/>
    <w:basedOn w:val="Normalny"/>
    <w:qFormat/>
    <w:rsid w:val="00C304CC"/>
    <w:rPr>
      <w:rFonts w:ascii="Calibri" w:hAnsi="Calibri"/>
      <w:b/>
      <w:sz w:val="24"/>
      <w:szCs w:val="24"/>
    </w:rPr>
  </w:style>
  <w:style w:type="paragraph" w:customStyle="1" w:styleId="FGFautorzy">
    <w:name w:val="FGF autorzy"/>
    <w:basedOn w:val="Normalny"/>
    <w:qFormat/>
    <w:rsid w:val="00521715"/>
    <w:rPr>
      <w:rFonts w:ascii="Calibri" w:hAnsi="Calibri"/>
    </w:rPr>
  </w:style>
  <w:style w:type="paragraph" w:customStyle="1" w:styleId="FGFafiliacja">
    <w:name w:val="FGF afiliacja"/>
    <w:basedOn w:val="Normalny"/>
    <w:qFormat/>
    <w:rsid w:val="00521715"/>
    <w:rPr>
      <w:rFonts w:ascii="Calibri" w:hAnsi="Calibri"/>
      <w:i/>
    </w:rPr>
  </w:style>
  <w:style w:type="paragraph" w:customStyle="1" w:styleId="FGFtekst">
    <w:name w:val="FGF tekst"/>
    <w:basedOn w:val="Normalny"/>
    <w:qFormat/>
    <w:rsid w:val="00521715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Calibri" w:hAnsi="Calibri"/>
    </w:rPr>
  </w:style>
  <w:style w:type="paragraph" w:customStyle="1" w:styleId="FGFliteratura">
    <w:name w:val="FGF literatura"/>
    <w:basedOn w:val="Normalny"/>
    <w:qFormat/>
    <w:rsid w:val="00C304CC"/>
    <w:pPr>
      <w:ind w:left="454" w:hanging="454"/>
      <w:contextualSpacing/>
      <w:jc w:val="both"/>
    </w:pPr>
    <w:rPr>
      <w:rFonts w:ascii="Calibri" w:hAnsi="Calibri"/>
    </w:rPr>
  </w:style>
  <w:style w:type="paragraph" w:customStyle="1" w:styleId="FGFpodzikowania">
    <w:name w:val="FGF podziękowania"/>
    <w:basedOn w:val="FGFtekst"/>
    <w:rsid w:val="009F1316"/>
    <w:pPr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2C39A1B-B3E7-4AC6-9013-5447FA04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</dc:creator>
  <cp:lastModifiedBy>Witek</cp:lastModifiedBy>
  <cp:revision>5</cp:revision>
  <dcterms:created xsi:type="dcterms:W3CDTF">2022-10-19T11:51:00Z</dcterms:created>
  <dcterms:modified xsi:type="dcterms:W3CDTF">2022-10-24T05:55:00Z</dcterms:modified>
</cp:coreProperties>
</file>